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5A44" w:rsidRPr="00611F20" w:rsidRDefault="00611F20" w:rsidP="00611F2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</w:t>
      </w:r>
      <w:r w:rsidRPr="00611F20">
        <w:rPr>
          <w:b/>
          <w:sz w:val="28"/>
          <w:szCs w:val="28"/>
        </w:rPr>
        <w:t>istem Sensor pH meter dan DHT11 terhubung ke Telegram dan Thingspeak</w:t>
      </w:r>
    </w:p>
    <w:p w:rsidR="005C0CCB" w:rsidRPr="005C0CCB" w:rsidRDefault="005C0CCB">
      <w:pPr>
        <w:rPr>
          <w:b/>
        </w:rPr>
      </w:pPr>
      <w:r>
        <w:rPr>
          <w:b/>
        </w:rPr>
        <w:t>Alat dan Bahan (Bill of Materials)</w:t>
      </w:r>
    </w:p>
    <w:tbl>
      <w:tblPr>
        <w:tblStyle w:val="TableGrid"/>
        <w:tblW w:w="10096" w:type="dxa"/>
        <w:tblLayout w:type="fixed"/>
        <w:tblLook w:val="06A0" w:firstRow="1" w:lastRow="0" w:firstColumn="1" w:lastColumn="0" w:noHBand="1" w:noVBand="1"/>
      </w:tblPr>
      <w:tblGrid>
        <w:gridCol w:w="562"/>
        <w:gridCol w:w="1962"/>
        <w:gridCol w:w="1431"/>
        <w:gridCol w:w="1427"/>
        <w:gridCol w:w="992"/>
        <w:gridCol w:w="1198"/>
        <w:gridCol w:w="1262"/>
        <w:gridCol w:w="1262"/>
      </w:tblGrid>
      <w:tr w:rsidR="005C0CCB" w:rsidRPr="005C0CCB" w:rsidTr="009A74B1">
        <w:trPr>
          <w:trHeight w:val="255"/>
        </w:trPr>
        <w:tc>
          <w:tcPr>
            <w:tcW w:w="10096" w:type="dxa"/>
            <w:gridSpan w:val="8"/>
            <w:shd w:val="clear" w:color="auto" w:fill="FFFF00"/>
            <w:vAlign w:val="center"/>
          </w:tcPr>
          <w:p w:rsidR="005C0CCB" w:rsidRPr="005C0CCB" w:rsidRDefault="005C0CCB" w:rsidP="005C0CCB">
            <w:pPr>
              <w:spacing w:after="160" w:line="259" w:lineRule="auto"/>
              <w:jc w:val="center"/>
            </w:pPr>
            <w:r>
              <w:rPr>
                <w:b/>
                <w:bCs/>
              </w:rPr>
              <w:t>Alat dan Bahan (BOM)</w:t>
            </w:r>
          </w:p>
        </w:tc>
      </w:tr>
      <w:tr w:rsidR="005C0CCB" w:rsidRPr="005C0CCB" w:rsidTr="008F3EAA">
        <w:trPr>
          <w:trHeight w:val="255"/>
        </w:trPr>
        <w:tc>
          <w:tcPr>
            <w:tcW w:w="562" w:type="dxa"/>
            <w:shd w:val="clear" w:color="auto" w:fill="DDEBF7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b/>
                <w:bCs/>
                <w:lang w:val="en-US"/>
              </w:rPr>
              <w:t>No</w:t>
            </w:r>
          </w:p>
        </w:tc>
        <w:tc>
          <w:tcPr>
            <w:tcW w:w="1962" w:type="dxa"/>
            <w:shd w:val="clear" w:color="auto" w:fill="DDEBF7"/>
            <w:vAlign w:val="center"/>
          </w:tcPr>
          <w:p w:rsidR="005C0CCB" w:rsidRPr="005C0CCB" w:rsidRDefault="005C0CCB" w:rsidP="005C0CCB">
            <w:pPr>
              <w:spacing w:after="160" w:line="259" w:lineRule="auto"/>
              <w:rPr>
                <w:lang w:val="en-US"/>
              </w:rPr>
            </w:pPr>
            <w:r w:rsidRPr="005C0CCB">
              <w:rPr>
                <w:b/>
                <w:bCs/>
                <w:lang w:val="en-US"/>
              </w:rPr>
              <w:t>Nama</w:t>
            </w:r>
          </w:p>
        </w:tc>
        <w:tc>
          <w:tcPr>
            <w:tcW w:w="1431" w:type="dxa"/>
            <w:shd w:val="clear" w:color="auto" w:fill="DDEBF7"/>
            <w:vAlign w:val="center"/>
          </w:tcPr>
          <w:p w:rsidR="005C0CCB" w:rsidRPr="005C0CCB" w:rsidRDefault="008F3EAA" w:rsidP="008F3EAA">
            <w:pPr>
              <w:spacing w:after="160" w:line="259" w:lineRule="auto"/>
              <w:jc w:val="center"/>
              <w:rPr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Jenis</w:t>
            </w:r>
            <w:proofErr w:type="spellEnd"/>
          </w:p>
        </w:tc>
        <w:tc>
          <w:tcPr>
            <w:tcW w:w="1427" w:type="dxa"/>
            <w:shd w:val="clear" w:color="auto" w:fill="DDEBF7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proofErr w:type="spellStart"/>
            <w:r w:rsidRPr="005C0CCB">
              <w:rPr>
                <w:b/>
                <w:bCs/>
                <w:lang w:val="en-US"/>
              </w:rPr>
              <w:t>Spesifikasi</w:t>
            </w:r>
            <w:proofErr w:type="spellEnd"/>
          </w:p>
        </w:tc>
        <w:tc>
          <w:tcPr>
            <w:tcW w:w="992" w:type="dxa"/>
            <w:shd w:val="clear" w:color="auto" w:fill="DDEBF7"/>
            <w:vAlign w:val="center"/>
          </w:tcPr>
          <w:p w:rsidR="005C0CCB" w:rsidRPr="005C0CCB" w:rsidRDefault="005C0CCB" w:rsidP="005C0CCB">
            <w:pPr>
              <w:spacing w:after="160" w:line="259" w:lineRule="auto"/>
              <w:rPr>
                <w:lang w:val="en-US"/>
              </w:rPr>
            </w:pPr>
            <w:proofErr w:type="spellStart"/>
            <w:r w:rsidRPr="005C0CCB">
              <w:rPr>
                <w:b/>
                <w:bCs/>
                <w:lang w:val="en-US"/>
              </w:rPr>
              <w:t>Jumlah</w:t>
            </w:r>
            <w:proofErr w:type="spellEnd"/>
          </w:p>
        </w:tc>
        <w:tc>
          <w:tcPr>
            <w:tcW w:w="1198" w:type="dxa"/>
            <w:shd w:val="clear" w:color="auto" w:fill="DDEBF7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proofErr w:type="spellStart"/>
            <w:r w:rsidRPr="005C0CCB">
              <w:rPr>
                <w:b/>
                <w:bCs/>
                <w:lang w:val="en-US"/>
              </w:rPr>
              <w:t>Harga</w:t>
            </w:r>
            <w:proofErr w:type="spellEnd"/>
            <w:r w:rsidRPr="005C0CCB">
              <w:rPr>
                <w:b/>
                <w:bCs/>
                <w:lang w:val="en-US"/>
              </w:rPr>
              <w:t xml:space="preserve"> </w:t>
            </w:r>
            <w:proofErr w:type="spellStart"/>
            <w:r w:rsidRPr="005C0CCB">
              <w:rPr>
                <w:b/>
                <w:bCs/>
                <w:lang w:val="en-US"/>
              </w:rPr>
              <w:t>Satuan</w:t>
            </w:r>
            <w:proofErr w:type="spellEnd"/>
          </w:p>
        </w:tc>
        <w:tc>
          <w:tcPr>
            <w:tcW w:w="1262" w:type="dxa"/>
            <w:shd w:val="clear" w:color="auto" w:fill="DDEBF7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b/>
                <w:bCs/>
                <w:lang w:val="en-US"/>
              </w:rPr>
              <w:t>Total</w:t>
            </w:r>
          </w:p>
        </w:tc>
        <w:tc>
          <w:tcPr>
            <w:tcW w:w="1262" w:type="dxa"/>
            <w:shd w:val="clear" w:color="auto" w:fill="DDEBF7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proofErr w:type="spellStart"/>
            <w:r w:rsidRPr="005C0CCB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5C0CCB" w:rsidRPr="005C0CCB" w:rsidTr="008F3EAA">
        <w:trPr>
          <w:trHeight w:val="510"/>
        </w:trPr>
        <w:tc>
          <w:tcPr>
            <w:tcW w:w="5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1</w:t>
            </w:r>
          </w:p>
        </w:tc>
        <w:tc>
          <w:tcPr>
            <w:tcW w:w="19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proofErr w:type="spellStart"/>
            <w:r w:rsidRPr="005C0CCB">
              <w:rPr>
                <w:lang w:val="en-US"/>
              </w:rPr>
              <w:t>Mikrokontroller</w:t>
            </w:r>
            <w:proofErr w:type="spellEnd"/>
          </w:p>
        </w:tc>
        <w:tc>
          <w:tcPr>
            <w:tcW w:w="1431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Wemos</w:t>
            </w:r>
            <w:proofErr w:type="spellEnd"/>
            <w:r>
              <w:rPr>
                <w:lang w:val="en-US"/>
              </w:rPr>
              <w:t xml:space="preserve"> D1</w:t>
            </w:r>
          </w:p>
        </w:tc>
        <w:tc>
          <w:tcPr>
            <w:tcW w:w="1427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 xml:space="preserve">32bit CPU, </w:t>
            </w:r>
            <w:proofErr w:type="spellStart"/>
            <w:r w:rsidRPr="005C0CCB">
              <w:rPr>
                <w:lang w:val="en-US"/>
              </w:rPr>
              <w:t>Wifi</w:t>
            </w:r>
            <w:proofErr w:type="spellEnd"/>
            <w:r w:rsidRPr="005C0CCB">
              <w:rPr>
                <w:lang w:val="en-US"/>
              </w:rPr>
              <w:t>,</w:t>
            </w:r>
          </w:p>
        </w:tc>
        <w:tc>
          <w:tcPr>
            <w:tcW w:w="99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1</w:t>
            </w:r>
          </w:p>
        </w:tc>
        <w:tc>
          <w:tcPr>
            <w:tcW w:w="1198" w:type="dxa"/>
            <w:vAlign w:val="center"/>
          </w:tcPr>
          <w:p w:rsidR="005C0CCB" w:rsidRPr="005C0CCB" w:rsidRDefault="008F3EAA" w:rsidP="008F3EAA">
            <w:pPr>
              <w:spacing w:after="160"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35000</w:t>
            </w:r>
          </w:p>
        </w:tc>
        <w:tc>
          <w:tcPr>
            <w:tcW w:w="1262" w:type="dxa"/>
            <w:vAlign w:val="center"/>
          </w:tcPr>
          <w:p w:rsidR="005C0CCB" w:rsidRPr="005C0CCB" w:rsidRDefault="008F3EAA" w:rsidP="005C0CCB">
            <w:pPr>
              <w:spacing w:after="160" w:line="259" w:lineRule="auto"/>
              <w:rPr>
                <w:lang w:val="en-US"/>
              </w:rPr>
            </w:pPr>
            <w:r>
              <w:rPr>
                <w:lang w:val="en-US"/>
              </w:rPr>
              <w:t>35000</w:t>
            </w:r>
          </w:p>
        </w:tc>
        <w:tc>
          <w:tcPr>
            <w:tcW w:w="12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-</w:t>
            </w:r>
          </w:p>
        </w:tc>
      </w:tr>
      <w:tr w:rsidR="005C0CCB" w:rsidRPr="005C0CCB" w:rsidTr="008F3EAA">
        <w:trPr>
          <w:trHeight w:val="510"/>
        </w:trPr>
        <w:tc>
          <w:tcPr>
            <w:tcW w:w="5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2</w:t>
            </w:r>
          </w:p>
        </w:tc>
        <w:tc>
          <w:tcPr>
            <w:tcW w:w="19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Modul</w:t>
            </w:r>
            <w:proofErr w:type="spellEnd"/>
            <w:r>
              <w:rPr>
                <w:lang w:val="en-US"/>
              </w:rPr>
              <w:t xml:space="preserve"> Sensor pH</w:t>
            </w:r>
          </w:p>
        </w:tc>
        <w:tc>
          <w:tcPr>
            <w:tcW w:w="1431" w:type="dxa"/>
            <w:vAlign w:val="center"/>
          </w:tcPr>
          <w:p w:rsidR="005C0CCB" w:rsidRPr="005C0CCB" w:rsidRDefault="008F3EAA" w:rsidP="008F3EAA">
            <w:pPr>
              <w:spacing w:after="160" w:line="259" w:lineRule="auto"/>
              <w:jc w:val="center"/>
              <w:rPr>
                <w:lang w:val="en-US"/>
              </w:rPr>
            </w:pPr>
            <w:r>
              <w:t>MSP340 (probe E201-BNC)</w:t>
            </w:r>
          </w:p>
        </w:tc>
        <w:tc>
          <w:tcPr>
            <w:tcW w:w="1427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</w:pPr>
            <w:r>
              <w:rPr>
                <w:lang w:val="en-US"/>
              </w:rPr>
              <w:t xml:space="preserve">pH </w:t>
            </w:r>
            <w:proofErr w:type="spellStart"/>
            <w:r>
              <w:rPr>
                <w:lang w:val="en-US"/>
              </w:rPr>
              <w:t>sampai</w:t>
            </w:r>
            <w:proofErr w:type="spellEnd"/>
            <w:r>
              <w:rPr>
                <w:lang w:val="en-US"/>
              </w:rPr>
              <w:t xml:space="preserve"> 14</w:t>
            </w:r>
          </w:p>
        </w:tc>
        <w:tc>
          <w:tcPr>
            <w:tcW w:w="99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98" w:type="dxa"/>
            <w:vAlign w:val="center"/>
          </w:tcPr>
          <w:p w:rsidR="005C0CCB" w:rsidRPr="005C0CCB" w:rsidRDefault="008F3EAA" w:rsidP="008F3EAA">
            <w:pPr>
              <w:spacing w:after="160"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350000</w:t>
            </w:r>
          </w:p>
        </w:tc>
        <w:tc>
          <w:tcPr>
            <w:tcW w:w="1262" w:type="dxa"/>
            <w:vAlign w:val="center"/>
          </w:tcPr>
          <w:p w:rsidR="005C0CCB" w:rsidRPr="005C0CCB" w:rsidRDefault="008F3EAA" w:rsidP="005C0CCB">
            <w:pPr>
              <w:spacing w:after="160" w:line="259" w:lineRule="auto"/>
              <w:rPr>
                <w:lang w:val="en-US"/>
              </w:rPr>
            </w:pPr>
            <w:r>
              <w:rPr>
                <w:lang w:val="en-US"/>
              </w:rPr>
              <w:t>350000</w:t>
            </w:r>
          </w:p>
        </w:tc>
        <w:tc>
          <w:tcPr>
            <w:tcW w:w="12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-</w:t>
            </w:r>
          </w:p>
        </w:tc>
      </w:tr>
      <w:tr w:rsidR="005C0CCB" w:rsidRPr="005C0CCB" w:rsidTr="008F3EAA">
        <w:trPr>
          <w:trHeight w:val="510"/>
        </w:trPr>
        <w:tc>
          <w:tcPr>
            <w:tcW w:w="5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3</w:t>
            </w:r>
          </w:p>
        </w:tc>
        <w:tc>
          <w:tcPr>
            <w:tcW w:w="19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Sensor DHT11</w:t>
            </w:r>
          </w:p>
        </w:tc>
        <w:tc>
          <w:tcPr>
            <w:tcW w:w="1431" w:type="dxa"/>
            <w:vAlign w:val="center"/>
          </w:tcPr>
          <w:p w:rsidR="005C0CCB" w:rsidRPr="005C0CCB" w:rsidRDefault="008F3EAA" w:rsidP="008F3EAA">
            <w:pPr>
              <w:spacing w:after="160"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DHT11</w:t>
            </w:r>
          </w:p>
        </w:tc>
        <w:tc>
          <w:tcPr>
            <w:tcW w:w="1427" w:type="dxa"/>
            <w:vAlign w:val="center"/>
          </w:tcPr>
          <w:p w:rsidR="005C0CCB" w:rsidRPr="005C0CCB" w:rsidRDefault="008F3EAA" w:rsidP="008F3EAA">
            <w:pPr>
              <w:spacing w:after="160" w:line="259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Jangkauan</w:t>
            </w:r>
            <w:proofErr w:type="spellEnd"/>
            <w:r>
              <w:rPr>
                <w:lang w:val="en-US"/>
              </w:rPr>
              <w:t xml:space="preserve"> 0</w:t>
            </w:r>
            <w:r>
              <w:t xml:space="preserve"> </w:t>
            </w:r>
            <w:r w:rsidRPr="005C0CCB">
              <w:rPr>
                <w:lang w:val="en-US"/>
              </w:rPr>
              <w:t>°</w:t>
            </w:r>
            <w:r>
              <w:t>C</w:t>
            </w:r>
            <w:r>
              <w:rPr>
                <w:lang w:val="en-US"/>
              </w:rPr>
              <w:t xml:space="preserve"> --50</w:t>
            </w:r>
            <w:r w:rsidR="005C0CCB" w:rsidRPr="005C0CCB">
              <w:rPr>
                <w:lang w:val="en-US"/>
              </w:rPr>
              <w:t xml:space="preserve"> °</w:t>
            </w:r>
            <w:r>
              <w:t>C</w:t>
            </w:r>
          </w:p>
        </w:tc>
        <w:tc>
          <w:tcPr>
            <w:tcW w:w="99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1</w:t>
            </w:r>
          </w:p>
        </w:tc>
        <w:tc>
          <w:tcPr>
            <w:tcW w:w="1198" w:type="dxa"/>
            <w:vAlign w:val="center"/>
          </w:tcPr>
          <w:p w:rsidR="005C0CCB" w:rsidRPr="005C0CCB" w:rsidRDefault="008F3EAA" w:rsidP="008F3EAA">
            <w:pPr>
              <w:spacing w:after="160"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18000</w:t>
            </w:r>
          </w:p>
        </w:tc>
        <w:tc>
          <w:tcPr>
            <w:tcW w:w="1262" w:type="dxa"/>
            <w:vAlign w:val="center"/>
          </w:tcPr>
          <w:p w:rsidR="005C0CCB" w:rsidRPr="005C0CCB" w:rsidRDefault="008F3EAA" w:rsidP="005C0CCB">
            <w:pPr>
              <w:spacing w:after="160" w:line="259" w:lineRule="auto"/>
              <w:rPr>
                <w:lang w:val="en-US"/>
              </w:rPr>
            </w:pPr>
            <w:r>
              <w:rPr>
                <w:lang w:val="en-US"/>
              </w:rPr>
              <w:t>18000</w:t>
            </w:r>
          </w:p>
        </w:tc>
        <w:tc>
          <w:tcPr>
            <w:tcW w:w="12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-</w:t>
            </w:r>
          </w:p>
        </w:tc>
      </w:tr>
      <w:tr w:rsidR="005C0CCB" w:rsidRPr="005C0CCB" w:rsidTr="008F3EAA">
        <w:trPr>
          <w:trHeight w:val="510"/>
        </w:trPr>
        <w:tc>
          <w:tcPr>
            <w:tcW w:w="5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4</w:t>
            </w:r>
          </w:p>
        </w:tc>
        <w:tc>
          <w:tcPr>
            <w:tcW w:w="19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OLED</w:t>
            </w:r>
          </w:p>
        </w:tc>
        <w:tc>
          <w:tcPr>
            <w:tcW w:w="1431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16x2</w:t>
            </w:r>
          </w:p>
        </w:tc>
        <w:tc>
          <w:tcPr>
            <w:tcW w:w="1427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</w:pPr>
            <w:r>
              <w:t>Resolusi 64x64</w:t>
            </w:r>
          </w:p>
        </w:tc>
        <w:tc>
          <w:tcPr>
            <w:tcW w:w="99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1</w:t>
            </w:r>
          </w:p>
        </w:tc>
        <w:tc>
          <w:tcPr>
            <w:tcW w:w="1198" w:type="dxa"/>
            <w:vAlign w:val="center"/>
          </w:tcPr>
          <w:p w:rsidR="005C0CCB" w:rsidRPr="005C0CCB" w:rsidRDefault="008F3EAA" w:rsidP="008F3EAA">
            <w:pPr>
              <w:spacing w:after="160"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5C0CCB" w:rsidRPr="005C0CCB">
              <w:rPr>
                <w:lang w:val="en-US"/>
              </w:rPr>
              <w:t>8000</w:t>
            </w:r>
          </w:p>
        </w:tc>
        <w:tc>
          <w:tcPr>
            <w:tcW w:w="1262" w:type="dxa"/>
            <w:vAlign w:val="center"/>
          </w:tcPr>
          <w:p w:rsidR="005C0CCB" w:rsidRPr="005C0CCB" w:rsidRDefault="008F3EAA" w:rsidP="005C0CCB">
            <w:pPr>
              <w:spacing w:after="160" w:line="259" w:lineRule="auto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5C0CCB" w:rsidRPr="005C0CCB">
              <w:rPr>
                <w:lang w:val="en-US"/>
              </w:rPr>
              <w:t>8000</w:t>
            </w:r>
          </w:p>
        </w:tc>
        <w:tc>
          <w:tcPr>
            <w:tcW w:w="12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-</w:t>
            </w:r>
          </w:p>
        </w:tc>
      </w:tr>
      <w:tr w:rsidR="005C0CCB" w:rsidRPr="005C0CCB" w:rsidTr="008F3EAA">
        <w:trPr>
          <w:trHeight w:val="510"/>
        </w:trPr>
        <w:tc>
          <w:tcPr>
            <w:tcW w:w="562" w:type="dxa"/>
            <w:vAlign w:val="center"/>
          </w:tcPr>
          <w:p w:rsidR="005C0CCB" w:rsidRPr="005C0CCB" w:rsidRDefault="005C0CCB" w:rsidP="008F3EAA">
            <w:pPr>
              <w:jc w:val="center"/>
            </w:pPr>
            <w:r>
              <w:t>5</w:t>
            </w:r>
          </w:p>
        </w:tc>
        <w:tc>
          <w:tcPr>
            <w:tcW w:w="1962" w:type="dxa"/>
            <w:vAlign w:val="center"/>
          </w:tcPr>
          <w:p w:rsidR="005C0CCB" w:rsidRPr="005C0CCB" w:rsidRDefault="005C0CCB" w:rsidP="008F3EAA">
            <w:pPr>
              <w:jc w:val="center"/>
            </w:pPr>
            <w:r>
              <w:t>Resistor</w:t>
            </w:r>
          </w:p>
        </w:tc>
        <w:tc>
          <w:tcPr>
            <w:tcW w:w="1431" w:type="dxa"/>
            <w:vAlign w:val="center"/>
          </w:tcPr>
          <w:p w:rsidR="005C0CCB" w:rsidRPr="005C0CCB" w:rsidRDefault="005C0CCB" w:rsidP="008F3EAA">
            <w:pPr>
              <w:jc w:val="center"/>
            </w:pPr>
            <w:r>
              <w:t>0.5 Watt</w:t>
            </w:r>
          </w:p>
        </w:tc>
        <w:tc>
          <w:tcPr>
            <w:tcW w:w="1427" w:type="dxa"/>
            <w:vAlign w:val="center"/>
          </w:tcPr>
          <w:p w:rsidR="005C0CCB" w:rsidRDefault="005C0CCB" w:rsidP="008F3EAA">
            <w:pPr>
              <w:jc w:val="center"/>
            </w:pPr>
            <w:r>
              <w:t>1</w:t>
            </w:r>
            <w:r w:rsidR="008F3EAA">
              <w:t xml:space="preserve"> </w:t>
            </w:r>
            <w:r>
              <w:t>k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Ω</w:t>
            </w:r>
            <w:r>
              <w:t xml:space="preserve"> dan 2,2</w:t>
            </w:r>
            <w:r w:rsidR="008F3EAA">
              <w:t xml:space="preserve"> </w:t>
            </w:r>
            <w:r>
              <w:t>k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Ω</w:t>
            </w:r>
          </w:p>
        </w:tc>
        <w:tc>
          <w:tcPr>
            <w:tcW w:w="992" w:type="dxa"/>
            <w:vAlign w:val="center"/>
          </w:tcPr>
          <w:p w:rsidR="005C0CCB" w:rsidRPr="005C0CCB" w:rsidRDefault="005C0CCB" w:rsidP="008F3EAA">
            <w:pPr>
              <w:jc w:val="center"/>
            </w:pPr>
            <w:r>
              <w:t>2</w:t>
            </w:r>
          </w:p>
        </w:tc>
        <w:tc>
          <w:tcPr>
            <w:tcW w:w="1198" w:type="dxa"/>
            <w:vAlign w:val="center"/>
          </w:tcPr>
          <w:p w:rsidR="005C0CCB" w:rsidRPr="005C0CCB" w:rsidRDefault="005C0CCB" w:rsidP="008F3EAA">
            <w:pPr>
              <w:jc w:val="center"/>
            </w:pPr>
            <w:r>
              <w:t>500</w:t>
            </w:r>
          </w:p>
        </w:tc>
        <w:tc>
          <w:tcPr>
            <w:tcW w:w="1262" w:type="dxa"/>
            <w:vAlign w:val="center"/>
          </w:tcPr>
          <w:p w:rsidR="005C0CCB" w:rsidRPr="005C0CCB" w:rsidRDefault="005C0CCB" w:rsidP="005C0CCB">
            <w:r>
              <w:t>1000</w:t>
            </w:r>
          </w:p>
        </w:tc>
        <w:tc>
          <w:tcPr>
            <w:tcW w:w="1262" w:type="dxa"/>
            <w:vAlign w:val="center"/>
          </w:tcPr>
          <w:p w:rsidR="005C0CCB" w:rsidRPr="005C0CCB" w:rsidRDefault="005C0CCB" w:rsidP="008F3EAA">
            <w:pPr>
              <w:jc w:val="center"/>
              <w:rPr>
                <w:lang w:val="en-US"/>
              </w:rPr>
            </w:pPr>
          </w:p>
        </w:tc>
      </w:tr>
      <w:tr w:rsidR="005C0CCB" w:rsidRPr="005C0CCB" w:rsidTr="008F3EAA">
        <w:trPr>
          <w:trHeight w:val="255"/>
        </w:trPr>
        <w:tc>
          <w:tcPr>
            <w:tcW w:w="5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Adaptor</w:t>
            </w:r>
          </w:p>
        </w:tc>
        <w:tc>
          <w:tcPr>
            <w:tcW w:w="1431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Robot</w:t>
            </w:r>
          </w:p>
        </w:tc>
        <w:tc>
          <w:tcPr>
            <w:tcW w:w="1427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5V 1A</w:t>
            </w:r>
          </w:p>
        </w:tc>
        <w:tc>
          <w:tcPr>
            <w:tcW w:w="99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1</w:t>
            </w:r>
          </w:p>
        </w:tc>
        <w:tc>
          <w:tcPr>
            <w:tcW w:w="1198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20000</w:t>
            </w:r>
          </w:p>
        </w:tc>
        <w:tc>
          <w:tcPr>
            <w:tcW w:w="1262" w:type="dxa"/>
            <w:vAlign w:val="center"/>
          </w:tcPr>
          <w:p w:rsidR="005C0CCB" w:rsidRPr="005C0CCB" w:rsidRDefault="005C0CCB" w:rsidP="005C0CCB">
            <w:pPr>
              <w:spacing w:after="160" w:line="259" w:lineRule="auto"/>
              <w:rPr>
                <w:lang w:val="en-US"/>
              </w:rPr>
            </w:pPr>
            <w:r w:rsidRPr="005C0CCB">
              <w:rPr>
                <w:lang w:val="en-US"/>
              </w:rPr>
              <w:t>20000</w:t>
            </w:r>
          </w:p>
        </w:tc>
        <w:tc>
          <w:tcPr>
            <w:tcW w:w="1262" w:type="dxa"/>
            <w:vAlign w:val="center"/>
          </w:tcPr>
          <w:p w:rsidR="005C0CCB" w:rsidRPr="005C0CCB" w:rsidRDefault="005C0CCB" w:rsidP="008F3EAA">
            <w:pPr>
              <w:spacing w:after="160" w:line="259" w:lineRule="auto"/>
              <w:jc w:val="center"/>
              <w:rPr>
                <w:lang w:val="en-US"/>
              </w:rPr>
            </w:pPr>
            <w:r w:rsidRPr="005C0CCB">
              <w:rPr>
                <w:lang w:val="en-US"/>
              </w:rPr>
              <w:t>-</w:t>
            </w:r>
          </w:p>
        </w:tc>
      </w:tr>
      <w:tr w:rsidR="005C0CCB" w:rsidRPr="005C0CCB" w:rsidTr="008F3EAA">
        <w:trPr>
          <w:trHeight w:val="255"/>
        </w:trPr>
        <w:tc>
          <w:tcPr>
            <w:tcW w:w="8834" w:type="dxa"/>
            <w:gridSpan w:val="7"/>
            <w:shd w:val="clear" w:color="auto" w:fill="EEEEEE"/>
            <w:vAlign w:val="center"/>
          </w:tcPr>
          <w:p w:rsidR="005C0CCB" w:rsidRPr="008F3EAA" w:rsidRDefault="005C0CCB" w:rsidP="005C0CCB">
            <w:pPr>
              <w:spacing w:after="160" w:line="259" w:lineRule="auto"/>
            </w:pPr>
            <w:r w:rsidRPr="005C0CCB">
              <w:rPr>
                <w:b/>
                <w:bCs/>
                <w:lang w:val="en-US"/>
              </w:rPr>
              <w:t>Total</w:t>
            </w:r>
            <w:r w:rsidR="008F3EAA">
              <w:rPr>
                <w:b/>
                <w:bCs/>
              </w:rPr>
              <w:t xml:space="preserve"> (Rupiah)</w:t>
            </w:r>
          </w:p>
        </w:tc>
        <w:tc>
          <w:tcPr>
            <w:tcW w:w="1262" w:type="dxa"/>
            <w:shd w:val="clear" w:color="auto" w:fill="EEEEEE"/>
            <w:vAlign w:val="center"/>
          </w:tcPr>
          <w:p w:rsidR="005C0CCB" w:rsidRPr="005C0CCB" w:rsidRDefault="008F3EAA" w:rsidP="008F3EAA">
            <w:pPr>
              <w:spacing w:after="160"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462000</w:t>
            </w:r>
          </w:p>
        </w:tc>
      </w:tr>
      <w:tr w:rsidR="005C0CCB" w:rsidRPr="005C0CCB" w:rsidTr="009A74B1">
        <w:trPr>
          <w:trHeight w:val="255"/>
        </w:trPr>
        <w:tc>
          <w:tcPr>
            <w:tcW w:w="10096" w:type="dxa"/>
            <w:gridSpan w:val="8"/>
            <w:shd w:val="clear" w:color="auto" w:fill="E7E6E6"/>
            <w:vAlign w:val="center"/>
          </w:tcPr>
          <w:p w:rsidR="005C0CCB" w:rsidRPr="005C0CCB" w:rsidRDefault="005C0CCB" w:rsidP="005C0CCB">
            <w:pPr>
              <w:spacing w:after="160" w:line="259" w:lineRule="auto"/>
              <w:rPr>
                <w:lang w:val="en-US"/>
              </w:rPr>
            </w:pPr>
            <w:r w:rsidRPr="005C0CCB">
              <w:rPr>
                <w:b/>
                <w:bCs/>
                <w:lang w:val="en-US"/>
              </w:rPr>
              <w:t xml:space="preserve">Source: </w:t>
            </w:r>
            <w:proofErr w:type="spellStart"/>
            <w:r w:rsidRPr="005C0CCB">
              <w:rPr>
                <w:b/>
                <w:bCs/>
                <w:lang w:val="en-US"/>
              </w:rPr>
              <w:t>Shopee</w:t>
            </w:r>
            <w:proofErr w:type="spellEnd"/>
          </w:p>
        </w:tc>
      </w:tr>
    </w:tbl>
    <w:p w:rsidR="005C0CCB" w:rsidRDefault="005C0CCB"/>
    <w:p w:rsidR="004167E0" w:rsidRDefault="004167E0">
      <w:pPr>
        <w:rPr>
          <w:b/>
        </w:rPr>
      </w:pPr>
      <w:r>
        <w:rPr>
          <w:b/>
        </w:rPr>
        <w:t>Diagram Blok Sistem</w:t>
      </w:r>
    </w:p>
    <w:p w:rsidR="004167E0" w:rsidRDefault="004167E0">
      <w:r>
        <w:t>Gambar rancangan diagram blok Sensor pH meter dan DHT11 terhubung ke Telegram dan Thingspeak:</w:t>
      </w:r>
    </w:p>
    <w:p w:rsidR="004167E0" w:rsidRDefault="00611F20">
      <w:r w:rsidRPr="00611F20">
        <w:rPr>
          <w:noProof/>
          <w:lang w:eastAsia="id-ID"/>
        </w:rPr>
        <w:lastRenderedPageBreak/>
        <w:drawing>
          <wp:inline distT="0" distB="0" distL="0" distR="0">
            <wp:extent cx="5731510" cy="3828643"/>
            <wp:effectExtent l="0" t="0" r="2540" b="635"/>
            <wp:docPr id="7" name="Picture 7" descr="C:\Users\Ibrohim\Documents\Viso\blok kotak Sensor 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brohim\Documents\Viso\blok kotak Sensor pH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7E0" w:rsidRPr="004167E0" w:rsidRDefault="004167E0" w:rsidP="004167E0">
      <w:pPr>
        <w:pStyle w:val="NoSpacing"/>
        <w:jc w:val="center"/>
        <w:rPr>
          <w:i/>
        </w:rPr>
      </w:pPr>
      <w:r w:rsidRPr="004167E0">
        <w:rPr>
          <w:i/>
        </w:rPr>
        <w:t>Gambar 1. Blok diagram sistem Sensor pH meter dan DHT11 terhubung ke Telegram dan Thingspeak</w:t>
      </w:r>
    </w:p>
    <w:p w:rsidR="004167E0" w:rsidRPr="004167E0" w:rsidRDefault="004167E0" w:rsidP="004167E0">
      <w:pPr>
        <w:numPr>
          <w:ilvl w:val="0"/>
          <w:numId w:val="1"/>
        </w:numPr>
      </w:pPr>
      <w:r>
        <w:t>Wemos D1</w:t>
      </w:r>
      <w:r w:rsidRPr="004167E0">
        <w:t xml:space="preserve"> adalah Mikrokontroller yang sudah dilengkapi dengan module WIFI ESP8266 didalamnya, sehingga cocok untuk project IoT.</w:t>
      </w:r>
    </w:p>
    <w:p w:rsidR="004167E0" w:rsidRDefault="004167E0" w:rsidP="004167E0">
      <w:pPr>
        <w:numPr>
          <w:ilvl w:val="0"/>
          <w:numId w:val="1"/>
        </w:numPr>
      </w:pPr>
      <w:r w:rsidRPr="004167E0">
        <w:t>Komponen tambahan yang penting didalam sistem, terdiri dari:</w:t>
      </w:r>
    </w:p>
    <w:p w:rsidR="004167E0" w:rsidRDefault="004167E0" w:rsidP="004167E0">
      <w:pPr>
        <w:pStyle w:val="ListParagraph"/>
        <w:numPr>
          <w:ilvl w:val="0"/>
          <w:numId w:val="4"/>
        </w:numPr>
      </w:pPr>
      <w:r>
        <w:t>Sensor pH (pH-4502c</w:t>
      </w:r>
      <w:r w:rsidRPr="004167E0">
        <w:t>) adalah sensor yang bergun</w:t>
      </w:r>
      <w:r>
        <w:t>a untuk membaca nilai pH</w:t>
      </w:r>
      <w:r w:rsidRPr="004167E0">
        <w:t>.</w:t>
      </w:r>
    </w:p>
    <w:p w:rsidR="004167E0" w:rsidRPr="004167E0" w:rsidRDefault="004167E0" w:rsidP="004167E0">
      <w:pPr>
        <w:pStyle w:val="ListParagraph"/>
        <w:numPr>
          <w:ilvl w:val="0"/>
          <w:numId w:val="4"/>
        </w:numPr>
      </w:pPr>
      <w:r w:rsidRPr="004167E0">
        <w:t>DHT11 (Sensor suhu dan kelembapan) adalah sensor yang dapat mengukur dua parameter lingkungan sekaligus, yakni suhu dan kelembaban udara</w:t>
      </w:r>
    </w:p>
    <w:p w:rsidR="004167E0" w:rsidRPr="004167E0" w:rsidRDefault="004167E0" w:rsidP="004167E0">
      <w:pPr>
        <w:numPr>
          <w:ilvl w:val="0"/>
          <w:numId w:val="2"/>
        </w:numPr>
      </w:pPr>
      <w:r>
        <w:t xml:space="preserve">OLED Display, Berfungsi untuk menampilkan hasil pembacaan sensor DHT11 dan pH </w:t>
      </w:r>
      <w:r w:rsidR="00445EB7">
        <w:t>secara langsung.</w:t>
      </w:r>
    </w:p>
    <w:p w:rsidR="004167E0" w:rsidRPr="004167E0" w:rsidRDefault="004167E0" w:rsidP="004167E0">
      <w:pPr>
        <w:numPr>
          <w:ilvl w:val="0"/>
          <w:numId w:val="3"/>
        </w:numPr>
      </w:pPr>
      <w:r w:rsidRPr="004167E0">
        <w:t>Koneksivitas alat yang dilakukan dapat menyampaikan notifikasi da</w:t>
      </w:r>
      <w:r w:rsidR="00445EB7">
        <w:t>n informasi tentang kelembaban, suhu, dan nilai pH larutan</w:t>
      </w:r>
      <w:r w:rsidRPr="004167E0">
        <w:t xml:space="preserve"> melalui internet, dan menggunakan aplikasi pendukung y</w:t>
      </w:r>
      <w:r w:rsidR="00445EB7">
        <w:t>aitu thingspeak dan telegram</w:t>
      </w:r>
      <w:r w:rsidRPr="004167E0">
        <w:t>.</w:t>
      </w:r>
    </w:p>
    <w:p w:rsidR="004167E0" w:rsidRPr="00445EB7" w:rsidRDefault="00445EB7">
      <w:pPr>
        <w:rPr>
          <w:b/>
        </w:rPr>
      </w:pPr>
      <w:r>
        <w:rPr>
          <w:b/>
        </w:rPr>
        <w:t>Cara Kerja Sistem</w:t>
      </w:r>
    </w:p>
    <w:p w:rsidR="00445EB7" w:rsidRDefault="00445EB7">
      <w:r w:rsidRPr="00445EB7">
        <w:rPr>
          <w:noProof/>
          <w:lang w:eastAsia="id-ID"/>
        </w:rPr>
        <w:lastRenderedPageBreak/>
        <w:drawing>
          <wp:inline distT="0" distB="0" distL="0" distR="0">
            <wp:extent cx="5731510" cy="4873527"/>
            <wp:effectExtent l="0" t="0" r="2540" b="3810"/>
            <wp:docPr id="3" name="Picture 3" descr="C:\Users\Ibrohim\Documents\Viso\diagram blok 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brohim\Documents\Viso\diagram blok pH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EB7" w:rsidRPr="004167E0" w:rsidRDefault="00445EB7" w:rsidP="00445EB7">
      <w:pPr>
        <w:pStyle w:val="NoSpacing"/>
        <w:jc w:val="center"/>
        <w:rPr>
          <w:i/>
        </w:rPr>
      </w:pPr>
      <w:r>
        <w:rPr>
          <w:i/>
        </w:rPr>
        <w:t xml:space="preserve">Gambar 2: Ilustrasi cara kerja sistem </w:t>
      </w:r>
      <w:r w:rsidRPr="004167E0">
        <w:rPr>
          <w:i/>
        </w:rPr>
        <w:t>Sensor pH meter dan DHT11 terhubung ke Telegram dan Thingspeak</w:t>
      </w:r>
    </w:p>
    <w:p w:rsidR="00445EB7" w:rsidRPr="00445EB7" w:rsidRDefault="00445EB7" w:rsidP="00445EB7">
      <w:pPr>
        <w:pStyle w:val="NoSpacing"/>
        <w:jc w:val="center"/>
        <w:rPr>
          <w:i/>
        </w:rPr>
      </w:pPr>
    </w:p>
    <w:p w:rsidR="004167E0" w:rsidRDefault="00445EB7">
      <w:pPr>
        <w:rPr>
          <w:b/>
        </w:rPr>
      </w:pPr>
      <w:r>
        <w:rPr>
          <w:b/>
        </w:rPr>
        <w:t>Skema Rangkaian</w:t>
      </w:r>
    </w:p>
    <w:p w:rsidR="00445EB7" w:rsidRDefault="00445EB7">
      <w:r>
        <w:t>Skema rangkaian di perlihatkan pada gambar berikut:</w:t>
      </w:r>
    </w:p>
    <w:p w:rsidR="00445EB7" w:rsidRDefault="00445EB7">
      <w:r w:rsidRPr="00445EB7">
        <w:rPr>
          <w:noProof/>
          <w:lang w:eastAsia="id-ID"/>
        </w:rPr>
        <w:lastRenderedPageBreak/>
        <w:drawing>
          <wp:inline distT="0" distB="0" distL="0" distR="0">
            <wp:extent cx="5731510" cy="3648128"/>
            <wp:effectExtent l="0" t="0" r="2540" b="9525"/>
            <wp:docPr id="4" name="Picture 4" descr="C:\Users\Ibrohim\Music\pH meter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brohim\Music\pH meter_bb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EB7" w:rsidRPr="004167E0" w:rsidRDefault="00445EB7" w:rsidP="00445EB7">
      <w:pPr>
        <w:pStyle w:val="NoSpacing"/>
        <w:jc w:val="center"/>
        <w:rPr>
          <w:i/>
        </w:rPr>
      </w:pPr>
      <w:r>
        <w:rPr>
          <w:i/>
        </w:rPr>
        <w:t xml:space="preserve">Gambar 3: Skema rangkaian </w:t>
      </w:r>
      <w:r w:rsidRPr="004167E0">
        <w:rPr>
          <w:i/>
        </w:rPr>
        <w:t>Sensor pH meter dan DHT11 terhubung ke Telegram dan Thingspeak</w:t>
      </w:r>
    </w:p>
    <w:p w:rsidR="00445EB7" w:rsidRPr="00445EB7" w:rsidRDefault="00445EB7" w:rsidP="00445EB7">
      <w:pPr>
        <w:pStyle w:val="NoSpacing"/>
      </w:pPr>
    </w:p>
    <w:p w:rsidR="00445EB7" w:rsidRDefault="008937C5">
      <w:pPr>
        <w:rPr>
          <w:b/>
        </w:rPr>
      </w:pPr>
      <w:r>
        <w:rPr>
          <w:b/>
        </w:rPr>
        <w:t>Dokumentasi</w:t>
      </w:r>
    </w:p>
    <w:p w:rsidR="008937C5" w:rsidRDefault="008937C5" w:rsidP="008937C5">
      <w:pPr>
        <w:jc w:val="center"/>
        <w:rPr>
          <w:b/>
        </w:rPr>
      </w:pPr>
      <w:r>
        <w:rPr>
          <w:noProof/>
          <w:lang w:eastAsia="id-ID"/>
        </w:rPr>
        <w:drawing>
          <wp:inline distT="0" distB="0" distL="0" distR="0" wp14:anchorId="19A8B2F0" wp14:editId="77E556C2">
            <wp:extent cx="4572000" cy="2571750"/>
            <wp:effectExtent l="0" t="0" r="0" b="0"/>
            <wp:docPr id="715241849" name="Picture 7152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C5" w:rsidRPr="008937C5" w:rsidRDefault="008937C5" w:rsidP="008937C5">
      <w:pPr>
        <w:pStyle w:val="NoSpacing"/>
        <w:jc w:val="center"/>
        <w:rPr>
          <w:i/>
        </w:rPr>
      </w:pPr>
      <w:r>
        <w:rPr>
          <w:i/>
        </w:rPr>
        <w:t>Gambar 4: Dokumentasi di Serial Monitor dengan Air Sabun (pH = 8,8)</w:t>
      </w:r>
    </w:p>
    <w:p w:rsidR="008937C5" w:rsidRDefault="008937C5" w:rsidP="008937C5">
      <w:pPr>
        <w:jc w:val="center"/>
        <w:rPr>
          <w:b/>
        </w:rPr>
      </w:pPr>
      <w:r>
        <w:rPr>
          <w:noProof/>
          <w:lang w:eastAsia="id-ID"/>
        </w:rPr>
        <w:lastRenderedPageBreak/>
        <w:drawing>
          <wp:inline distT="0" distB="0" distL="0" distR="0" wp14:anchorId="6E2C203F" wp14:editId="2DDDFFC8">
            <wp:extent cx="4572000" cy="2571750"/>
            <wp:effectExtent l="0" t="0" r="0" b="0"/>
            <wp:docPr id="1553553923" name="Picture 155355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C5" w:rsidRPr="008937C5" w:rsidRDefault="008937C5" w:rsidP="008937C5">
      <w:pPr>
        <w:pStyle w:val="NoSpacing"/>
        <w:jc w:val="center"/>
        <w:rPr>
          <w:i/>
        </w:rPr>
      </w:pPr>
      <w:r>
        <w:rPr>
          <w:i/>
        </w:rPr>
        <w:t>Gambar 5: Dokumentasi di Serial Monitor dengan Air Keran (pH = 6,9)</w:t>
      </w:r>
    </w:p>
    <w:p w:rsidR="008937C5" w:rsidRDefault="008937C5" w:rsidP="008937C5">
      <w:pPr>
        <w:pStyle w:val="NoSpacing"/>
        <w:jc w:val="center"/>
        <w:rPr>
          <w:i/>
        </w:rPr>
      </w:pPr>
      <w:r>
        <w:rPr>
          <w:noProof/>
          <w:lang w:eastAsia="id-ID"/>
        </w:rPr>
        <w:drawing>
          <wp:inline distT="0" distB="0" distL="0" distR="0" wp14:anchorId="46BE2D50" wp14:editId="08DD2BC9">
            <wp:extent cx="4572000" cy="2571750"/>
            <wp:effectExtent l="0" t="0" r="0" b="0"/>
            <wp:docPr id="1246794561" name="Picture 1246794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C5" w:rsidRPr="008937C5" w:rsidRDefault="008937C5" w:rsidP="008937C5">
      <w:pPr>
        <w:pStyle w:val="NoSpacing"/>
        <w:jc w:val="center"/>
        <w:rPr>
          <w:i/>
        </w:rPr>
      </w:pPr>
      <w:r>
        <w:rPr>
          <w:i/>
        </w:rPr>
        <w:t>Gambar 6: Dokumentasi di Serial Monitor dengan Air Garam Dapur (pH = 7,15)</w:t>
      </w:r>
    </w:p>
    <w:p w:rsidR="008937C5" w:rsidRDefault="008937C5" w:rsidP="008937C5">
      <w:pPr>
        <w:pStyle w:val="NoSpacing"/>
        <w:jc w:val="center"/>
        <w:rPr>
          <w:i/>
        </w:rPr>
      </w:pPr>
      <w:r>
        <w:rPr>
          <w:noProof/>
          <w:lang w:eastAsia="id-ID"/>
        </w:rPr>
        <w:lastRenderedPageBreak/>
        <w:drawing>
          <wp:inline distT="0" distB="0" distL="0" distR="0" wp14:anchorId="070015FF" wp14:editId="29589202">
            <wp:extent cx="2726741" cy="3635654"/>
            <wp:effectExtent l="0" t="0" r="0" b="3175"/>
            <wp:docPr id="1938330726" name="Picture 193833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789" cy="36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05EA6DD3" wp14:editId="0D83F253">
            <wp:extent cx="2724702" cy="3632936"/>
            <wp:effectExtent l="0" t="0" r="0" b="5715"/>
            <wp:docPr id="1520252330" name="Picture 152025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297" cy="36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C5" w:rsidRPr="008937C5" w:rsidRDefault="008937C5" w:rsidP="008937C5">
      <w:pPr>
        <w:pStyle w:val="NoSpacing"/>
        <w:jc w:val="center"/>
        <w:rPr>
          <w:i/>
        </w:rPr>
      </w:pPr>
      <w:r>
        <w:rPr>
          <w:i/>
        </w:rPr>
        <w:t>Gambar 7: Tampilan di OLED Display Trainer Wemos D1</w:t>
      </w:r>
    </w:p>
    <w:p w:rsidR="008937C5" w:rsidRDefault="008937C5" w:rsidP="008937C5">
      <w:pPr>
        <w:jc w:val="center"/>
        <w:rPr>
          <w:b/>
        </w:rPr>
      </w:pPr>
      <w:r>
        <w:rPr>
          <w:noProof/>
          <w:lang w:eastAsia="id-ID"/>
        </w:rPr>
        <w:drawing>
          <wp:inline distT="0" distB="0" distL="0" distR="0" wp14:anchorId="3E43AEB6" wp14:editId="45924F10">
            <wp:extent cx="4572000" cy="2571750"/>
            <wp:effectExtent l="0" t="0" r="0" b="0"/>
            <wp:docPr id="923189292" name="Picture 923189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C5" w:rsidRDefault="008937C5" w:rsidP="008937C5">
      <w:pPr>
        <w:pStyle w:val="NoSpacing"/>
        <w:jc w:val="center"/>
        <w:rPr>
          <w:i/>
        </w:rPr>
      </w:pPr>
      <w:r>
        <w:rPr>
          <w:i/>
        </w:rPr>
        <w:t>Gambar 8: Tampilan saat terhubung di Channel Thingspeak</w:t>
      </w:r>
    </w:p>
    <w:p w:rsidR="00C13F44" w:rsidRDefault="00C13F44" w:rsidP="00C13F44">
      <w:pPr>
        <w:pStyle w:val="NoSpacing"/>
        <w:jc w:val="center"/>
        <w:rPr>
          <w:i/>
        </w:rPr>
      </w:pPr>
    </w:p>
    <w:p w:rsidR="00C13F44" w:rsidRDefault="00C13F44" w:rsidP="00C13F44">
      <w:pPr>
        <w:pStyle w:val="NoSpacing"/>
        <w:jc w:val="center"/>
        <w:rPr>
          <w:i/>
        </w:rPr>
      </w:pPr>
      <w:r>
        <w:rPr>
          <w:noProof/>
          <w:lang w:eastAsia="id-ID"/>
        </w:rPr>
        <w:lastRenderedPageBreak/>
        <w:drawing>
          <wp:inline distT="0" distB="0" distL="0" distR="0" wp14:anchorId="411F58E8" wp14:editId="6AA2A16F">
            <wp:extent cx="2114550" cy="4572000"/>
            <wp:effectExtent l="0" t="0" r="0" b="0"/>
            <wp:docPr id="1954825188" name="Picture 1954825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44" w:rsidRDefault="00C13F44" w:rsidP="00C13F44">
      <w:pPr>
        <w:pStyle w:val="NoSpacing"/>
        <w:jc w:val="center"/>
        <w:rPr>
          <w:i/>
        </w:rPr>
      </w:pPr>
      <w:r>
        <w:rPr>
          <w:i/>
        </w:rPr>
        <w:t>Gambar 9: Tampilan saat terhubung di Telegram (Bot)</w:t>
      </w:r>
    </w:p>
    <w:p w:rsidR="00C13F44" w:rsidRDefault="00C13F44" w:rsidP="008937C5">
      <w:pPr>
        <w:pStyle w:val="NoSpacing"/>
        <w:jc w:val="center"/>
        <w:rPr>
          <w:i/>
        </w:rPr>
      </w:pPr>
    </w:p>
    <w:p w:rsidR="008937C5" w:rsidRDefault="008937C5" w:rsidP="008937C5">
      <w:pPr>
        <w:pStyle w:val="NoSpacing"/>
        <w:jc w:val="center"/>
        <w:rPr>
          <w:i/>
        </w:rPr>
      </w:pPr>
      <w:r>
        <w:rPr>
          <w:noProof/>
          <w:lang w:eastAsia="id-ID"/>
        </w:rPr>
        <w:lastRenderedPageBreak/>
        <w:drawing>
          <wp:inline distT="0" distB="0" distL="0" distR="0" wp14:anchorId="5CE549A4" wp14:editId="6346FEB4">
            <wp:extent cx="3429000" cy="4572000"/>
            <wp:effectExtent l="0" t="0" r="0" b="0"/>
            <wp:docPr id="1758397780" name="Picture 1758397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C5" w:rsidRDefault="00C13F44" w:rsidP="008937C5">
      <w:pPr>
        <w:pStyle w:val="NoSpacing"/>
        <w:jc w:val="center"/>
        <w:rPr>
          <w:i/>
        </w:rPr>
      </w:pPr>
      <w:r>
        <w:rPr>
          <w:i/>
        </w:rPr>
        <w:t>Gambar 10</w:t>
      </w:r>
      <w:r w:rsidR="008937C5">
        <w:rPr>
          <w:i/>
        </w:rPr>
        <w:t>: Proses upload program ke trainer wemos d1</w:t>
      </w:r>
    </w:p>
    <w:p w:rsidR="008937C5" w:rsidRDefault="008937C5" w:rsidP="008937C5">
      <w:pPr>
        <w:pStyle w:val="NoSpacing"/>
        <w:jc w:val="center"/>
        <w:rPr>
          <w:i/>
        </w:rPr>
      </w:pPr>
      <w:r>
        <w:rPr>
          <w:noProof/>
          <w:lang w:eastAsia="id-ID"/>
        </w:rPr>
        <w:lastRenderedPageBreak/>
        <w:drawing>
          <wp:inline distT="0" distB="0" distL="0" distR="0" wp14:anchorId="02B33D93" wp14:editId="314DD2B9">
            <wp:extent cx="3429000" cy="4572000"/>
            <wp:effectExtent l="0" t="0" r="0" b="0"/>
            <wp:docPr id="340894431" name="Picture 34089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C5" w:rsidRDefault="00C13F44" w:rsidP="00C13F44">
      <w:pPr>
        <w:pStyle w:val="NoSpacing"/>
        <w:jc w:val="center"/>
        <w:rPr>
          <w:i/>
        </w:rPr>
      </w:pPr>
      <w:r>
        <w:rPr>
          <w:i/>
        </w:rPr>
        <w:t>Gambar 11</w:t>
      </w:r>
      <w:bookmarkStart w:id="0" w:name="_GoBack"/>
      <w:bookmarkEnd w:id="0"/>
      <w:r w:rsidR="008937C5">
        <w:rPr>
          <w:i/>
        </w:rPr>
        <w:t>: Proses</w:t>
      </w:r>
      <w:r w:rsidR="005C0CCB">
        <w:rPr>
          <w:i/>
        </w:rPr>
        <w:t xml:space="preserve"> kalibrasi dan </w:t>
      </w:r>
      <w:r w:rsidR="008937C5">
        <w:rPr>
          <w:i/>
        </w:rPr>
        <w:t xml:space="preserve"> uji coba sensor pH</w:t>
      </w:r>
    </w:p>
    <w:p w:rsidR="008937C5" w:rsidRPr="008937C5" w:rsidRDefault="008937C5" w:rsidP="008937C5">
      <w:pPr>
        <w:pStyle w:val="NoSpacing"/>
        <w:jc w:val="center"/>
        <w:rPr>
          <w:i/>
        </w:rPr>
      </w:pPr>
    </w:p>
    <w:sectPr w:rsidR="008937C5" w:rsidRPr="008937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367C4F"/>
    <w:multiLevelType w:val="hybridMultilevel"/>
    <w:tmpl w:val="4F8C15A2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62123BD"/>
    <w:multiLevelType w:val="multilevel"/>
    <w:tmpl w:val="7D362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C9949C0"/>
    <w:multiLevelType w:val="hybridMultilevel"/>
    <w:tmpl w:val="15D85EA0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  <w:lvlOverride w:ilvl="1">
      <w:lvl w:ilvl="1">
        <w:numFmt w:val="lowerLetter"/>
        <w:lvlText w:val="%2."/>
        <w:lvlJc w:val="left"/>
      </w:lvl>
    </w:lvlOverride>
  </w:num>
  <w:num w:numId="3">
    <w:abstractNumId w:val="1"/>
    <w:lvlOverride w:ilvl="1">
      <w:lvl w:ilvl="1">
        <w:numFmt w:val="lowerLetter"/>
        <w:lvlText w:val="%2."/>
        <w:lvlJc w:val="left"/>
      </w:lvl>
    </w:lvlOverride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7E0"/>
    <w:rsid w:val="004167E0"/>
    <w:rsid w:val="00445EB7"/>
    <w:rsid w:val="00545A44"/>
    <w:rsid w:val="005C0CCB"/>
    <w:rsid w:val="00611F20"/>
    <w:rsid w:val="008937C5"/>
    <w:rsid w:val="008F3EAA"/>
    <w:rsid w:val="00C13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0921AC-3A8C-49BB-AA74-36E8DCBA6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167E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167E0"/>
    <w:pPr>
      <w:ind w:left="720"/>
      <w:contextualSpacing/>
    </w:pPr>
  </w:style>
  <w:style w:type="table" w:styleId="TableGrid">
    <w:name w:val="Table Grid"/>
    <w:basedOn w:val="TableNormal"/>
    <w:uiPriority w:val="39"/>
    <w:rsid w:val="005C0C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81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9</Pages>
  <Words>337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2021-09-07T08:57:00Z</dcterms:created>
  <dcterms:modified xsi:type="dcterms:W3CDTF">2021-09-07T12:36:00Z</dcterms:modified>
</cp:coreProperties>
</file>